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567DB" w14:textId="7BFE0FCD" w:rsidR="00C5135D" w:rsidRPr="00C5135D" w:rsidRDefault="00C5135D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C5135D">
        <w:rPr>
          <w:rFonts w:ascii="Times New Roman" w:hAnsi="Times New Roman" w:cs="Times New Roman"/>
          <w:b/>
          <w:sz w:val="24"/>
          <w:szCs w:val="24"/>
          <w:lang w:val="de-DE"/>
        </w:rPr>
        <w:t>44 Aufgaben der Pflegekraft</w:t>
      </w:r>
    </w:p>
    <w:p w14:paraId="62FDE44F" w14:textId="5144546A" w:rsidR="0001472F" w:rsidRDefault="00C5135D">
      <w:pPr>
        <w:rPr>
          <w:rFonts w:ascii="Times New Roman" w:hAnsi="Times New Roman" w:cs="Times New Roman"/>
          <w:sz w:val="24"/>
          <w:szCs w:val="24"/>
          <w:lang w:val="de-DE"/>
        </w:rPr>
      </w:pPr>
      <w:hyperlink r:id="rId4" w:history="1">
        <w:r w:rsidRPr="00C5135D">
          <w:rPr>
            <w:rStyle w:val="Hypertextovodkaz"/>
            <w:rFonts w:ascii="Times New Roman" w:hAnsi="Times New Roman" w:cs="Times New Roman"/>
            <w:sz w:val="24"/>
            <w:szCs w:val="24"/>
            <w:lang w:val="de-DE"/>
          </w:rPr>
          <w:t>https://www.youtube.com/watch?v=AdhVQ74Zktw</w:t>
        </w:r>
      </w:hyperlink>
    </w:p>
    <w:p w14:paraId="4567521B" w14:textId="64FECFD7" w:rsidR="001E0F0C" w:rsidRPr="001E0F0C" w:rsidRDefault="001E0F0C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E85F52">
        <w:rPr>
          <w:rFonts w:ascii="Times New Roman" w:hAnsi="Times New Roman" w:cs="Times New Roman"/>
          <w:b/>
          <w:sz w:val="24"/>
          <w:szCs w:val="24"/>
          <w:lang w:val="de-DE"/>
        </w:rPr>
        <w:t xml:space="preserve">Was fehlt in die Lücken? 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Übersetzen Sie dann diese Aufgaben ins Tschechische.</w:t>
      </w:r>
    </w:p>
    <w:p w14:paraId="56EAF400" w14:textId="4C8E2570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1. das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Aufnahmegespräch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führen</w:t>
      </w:r>
    </w:p>
    <w:p w14:paraId="043F24EA" w14:textId="068B8631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2. die Patienten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überwachen</w:t>
      </w:r>
    </w:p>
    <w:p w14:paraId="31A7AFE9" w14:textId="720497C5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3. nach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Operationen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oder Therapien Patienten beobachten</w:t>
      </w:r>
    </w:p>
    <w:p w14:paraId="353F49FE" w14:textId="3785373B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4. die Vitalzeichen messen und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dokumentieren</w:t>
      </w:r>
    </w:p>
    <w:p w14:paraId="0CA49B58" w14:textId="0D046C31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5.</w:t>
      </w:r>
      <w:r w:rsidRPr="00854BF8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Fieber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messen</w:t>
      </w:r>
    </w:p>
    <w:p w14:paraId="7DB7457A" w14:textId="17FC08A8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6. den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Blutdruck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messen</w:t>
      </w:r>
    </w:p>
    <w:p w14:paraId="3AE4CE0D" w14:textId="76E53F70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7. die Sauerstoffsättigung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messen</w:t>
      </w:r>
    </w:p>
    <w:p w14:paraId="53BFAAEA" w14:textId="538E8DF4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8. den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Puls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messen</w:t>
      </w:r>
    </w:p>
    <w:p w14:paraId="1EE8B17E" w14:textId="5921602E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9. die Wunden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versorgen</w:t>
      </w:r>
    </w:p>
    <w:p w14:paraId="7073AC69" w14:textId="30D0C405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10. den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Verband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wechseln</w:t>
      </w:r>
    </w:p>
    <w:p w14:paraId="53FCBBF9" w14:textId="01D5DE49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11. EKG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schreiben</w:t>
      </w:r>
    </w:p>
    <w:p w14:paraId="04BD4188" w14:textId="35770D3D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12. das Medikament nach ärztlicher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Verordnung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ausgeben</w:t>
      </w:r>
    </w:p>
    <w:p w14:paraId="3343BC18" w14:textId="5083577A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13.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Injektionen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verabreichen</w:t>
      </w:r>
    </w:p>
    <w:p w14:paraId="59BFC70C" w14:textId="66C73B7B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14. die Medikamente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richten</w:t>
      </w:r>
    </w:p>
    <w:p w14:paraId="0441CDA1" w14:textId="509343C7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15. die Magensonde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legen</w:t>
      </w:r>
    </w:p>
    <w:p w14:paraId="3C9C012F" w14:textId="04194EE9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1</w:t>
      </w:r>
      <w:r w:rsidR="00854BF8">
        <w:rPr>
          <w:rFonts w:ascii="Times New Roman" w:hAnsi="Times New Roman" w:cs="Times New Roman"/>
          <w:sz w:val="24"/>
          <w:szCs w:val="24"/>
          <w:lang w:val="de-DE"/>
        </w:rPr>
        <w:t>6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den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Dauerkatheter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legen / den transurethralen Katheter legen</w:t>
      </w:r>
    </w:p>
    <w:p w14:paraId="7268E212" w14:textId="2620911B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1</w:t>
      </w:r>
      <w:r w:rsidR="00854BF8">
        <w:rPr>
          <w:rFonts w:ascii="Times New Roman" w:hAnsi="Times New Roman" w:cs="Times New Roman"/>
          <w:sz w:val="24"/>
          <w:szCs w:val="24"/>
          <w:lang w:val="de-DE"/>
        </w:rPr>
        <w:t>7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jemandem Blut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abnehmen</w:t>
      </w:r>
    </w:p>
    <w:p w14:paraId="7ECB2197" w14:textId="1AE3079E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1</w:t>
      </w:r>
      <w:r w:rsidR="00854BF8">
        <w:rPr>
          <w:rFonts w:ascii="Times New Roman" w:hAnsi="Times New Roman" w:cs="Times New Roman"/>
          <w:sz w:val="24"/>
          <w:szCs w:val="24"/>
          <w:lang w:val="de-DE"/>
        </w:rPr>
        <w:t>8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Venenverweilkanüle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 xml:space="preserve">(Viggo) </w:t>
      </w:r>
      <w:r>
        <w:rPr>
          <w:rFonts w:ascii="Times New Roman" w:hAnsi="Times New Roman" w:cs="Times New Roman"/>
          <w:sz w:val="24"/>
          <w:szCs w:val="24"/>
          <w:lang w:val="de-DE"/>
        </w:rPr>
        <w:t>legen</w:t>
      </w:r>
    </w:p>
    <w:p w14:paraId="129499F5" w14:textId="52D69698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1</w:t>
      </w:r>
      <w:r w:rsidR="00854BF8">
        <w:rPr>
          <w:rFonts w:ascii="Times New Roman" w:hAnsi="Times New Roman" w:cs="Times New Roman"/>
          <w:sz w:val="24"/>
          <w:szCs w:val="24"/>
          <w:lang w:val="de-DE"/>
        </w:rPr>
        <w:t>9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Infusionen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vorbereiten</w:t>
      </w:r>
    </w:p>
    <w:p w14:paraId="3C670ADD" w14:textId="0A6DAC8F" w:rsidR="00C5135D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20</w:t>
      </w:r>
      <w:r w:rsidR="00C5135D">
        <w:rPr>
          <w:rFonts w:ascii="Times New Roman" w:hAnsi="Times New Roman" w:cs="Times New Roman"/>
          <w:sz w:val="24"/>
          <w:szCs w:val="24"/>
          <w:lang w:val="de-DE"/>
        </w:rPr>
        <w:t xml:space="preserve">. Infusionen </w:t>
      </w:r>
      <w:r w:rsidR="00C5135D"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legen</w:t>
      </w:r>
    </w:p>
    <w:p w14:paraId="5E8838F5" w14:textId="7378B85E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2</w:t>
      </w:r>
      <w:r w:rsidR="00854BF8">
        <w:rPr>
          <w:rFonts w:ascii="Times New Roman" w:hAnsi="Times New Roman" w:cs="Times New Roman"/>
          <w:sz w:val="24"/>
          <w:szCs w:val="24"/>
          <w:lang w:val="de-DE"/>
        </w:rPr>
        <w:t>1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Sauerstoff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verabreichen</w:t>
      </w:r>
    </w:p>
    <w:p w14:paraId="443E39F6" w14:textId="08CD7BEE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2</w:t>
      </w:r>
      <w:r w:rsidR="00854BF8">
        <w:rPr>
          <w:rFonts w:ascii="Times New Roman" w:hAnsi="Times New Roman" w:cs="Times New Roman"/>
          <w:sz w:val="24"/>
          <w:szCs w:val="24"/>
          <w:lang w:val="de-DE"/>
        </w:rPr>
        <w:t>2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die Bettschüssel oder die </w:t>
      </w:r>
      <w:r w:rsidRPr="00854BF8">
        <w:rPr>
          <w:rFonts w:ascii="Times New Roman" w:hAnsi="Times New Roman" w:cs="Times New Roman"/>
          <w:sz w:val="24"/>
          <w:szCs w:val="24"/>
          <w:u w:val="single"/>
          <w:lang w:val="de-DE"/>
        </w:rPr>
        <w:t>Urinflasche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reichen</w:t>
      </w:r>
    </w:p>
    <w:p w14:paraId="41FF1771" w14:textId="0A8A3250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2</w:t>
      </w:r>
      <w:r w:rsidR="00854BF8">
        <w:rPr>
          <w:rFonts w:ascii="Times New Roman" w:hAnsi="Times New Roman" w:cs="Times New Roman"/>
          <w:sz w:val="24"/>
          <w:szCs w:val="24"/>
          <w:lang w:val="de-DE"/>
        </w:rPr>
        <w:t>3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das Lagerungshilfsmittel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anwenden</w:t>
      </w:r>
    </w:p>
    <w:p w14:paraId="650CFA85" w14:textId="39906733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2</w:t>
      </w:r>
      <w:r w:rsidR="00854BF8">
        <w:rPr>
          <w:rFonts w:ascii="Times New Roman" w:hAnsi="Times New Roman" w:cs="Times New Roman"/>
          <w:sz w:val="24"/>
          <w:szCs w:val="24"/>
          <w:lang w:val="de-DE"/>
        </w:rPr>
        <w:t>4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druckentlastend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positionieren</w:t>
      </w:r>
    </w:p>
    <w:p w14:paraId="5F34BB1B" w14:textId="24B500ED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2</w:t>
      </w:r>
      <w:r w:rsidR="00854BF8">
        <w:rPr>
          <w:rFonts w:ascii="Times New Roman" w:hAnsi="Times New Roman" w:cs="Times New Roman"/>
          <w:sz w:val="24"/>
          <w:szCs w:val="24"/>
          <w:lang w:val="de-DE"/>
        </w:rPr>
        <w:t>5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beim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Waschen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oder Baden helfen</w:t>
      </w:r>
    </w:p>
    <w:p w14:paraId="07A61839" w14:textId="178ECCD6" w:rsidR="00C5135D" w:rsidRDefault="00C5135D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2</w:t>
      </w:r>
      <w:r w:rsidR="00854BF8">
        <w:rPr>
          <w:rFonts w:ascii="Times New Roman" w:hAnsi="Times New Roman" w:cs="Times New Roman"/>
          <w:sz w:val="24"/>
          <w:szCs w:val="24"/>
          <w:lang w:val="de-DE"/>
        </w:rPr>
        <w:t>6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="00854BF8">
        <w:rPr>
          <w:rFonts w:ascii="Times New Roman" w:hAnsi="Times New Roman" w:cs="Times New Roman"/>
          <w:sz w:val="24"/>
          <w:szCs w:val="24"/>
          <w:lang w:val="de-DE"/>
        </w:rPr>
        <w:t xml:space="preserve">bei der </w:t>
      </w:r>
      <w:r w:rsidR="00854BF8"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Körperpflege</w:t>
      </w:r>
      <w:r w:rsidR="00854BF8">
        <w:rPr>
          <w:rFonts w:ascii="Times New Roman" w:hAnsi="Times New Roman" w:cs="Times New Roman"/>
          <w:sz w:val="24"/>
          <w:szCs w:val="24"/>
          <w:lang w:val="de-DE"/>
        </w:rPr>
        <w:t xml:space="preserve"> unterstützen</w:t>
      </w:r>
    </w:p>
    <w:p w14:paraId="326D355F" w14:textId="3F28B4D4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27. bei der Nahrungsaufnahme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helfen</w:t>
      </w:r>
    </w:p>
    <w:p w14:paraId="3D00C892" w14:textId="06C4FEDC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28. beim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Aufstehen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helfen</w:t>
      </w:r>
    </w:p>
    <w:p w14:paraId="179620EA" w14:textId="03CDED2A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29. das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Bett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machen</w:t>
      </w:r>
    </w:p>
    <w:p w14:paraId="54480DA9" w14:textId="5CD71779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30. beim Anziehen und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Ausziehen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helfen</w:t>
      </w:r>
    </w:p>
    <w:p w14:paraId="47FD90AA" w14:textId="69ACF4B8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31. eine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Mahlzeit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vorbereiten</w:t>
      </w:r>
    </w:p>
    <w:p w14:paraId="7A71F9E7" w14:textId="300B7960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3</w:t>
      </w:r>
      <w:r w:rsidR="00E701A6">
        <w:rPr>
          <w:rFonts w:ascii="Times New Roman" w:hAnsi="Times New Roman" w:cs="Times New Roman"/>
          <w:sz w:val="24"/>
          <w:szCs w:val="24"/>
          <w:lang w:val="de-DE"/>
        </w:rPr>
        <w:t>2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eine Mahlzeit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reichen</w:t>
      </w:r>
    </w:p>
    <w:p w14:paraId="61CB8E48" w14:textId="77070E41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3</w:t>
      </w:r>
      <w:r w:rsidR="00E701A6">
        <w:rPr>
          <w:rFonts w:ascii="Times New Roman" w:hAnsi="Times New Roman" w:cs="Times New Roman"/>
          <w:sz w:val="24"/>
          <w:szCs w:val="24"/>
          <w:lang w:val="de-DE"/>
        </w:rPr>
        <w:t>3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das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Essen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geben</w:t>
      </w:r>
    </w:p>
    <w:p w14:paraId="6DC3DCFB" w14:textId="6BDEA761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3</w:t>
      </w:r>
      <w:r w:rsidR="00E701A6">
        <w:rPr>
          <w:rFonts w:ascii="Times New Roman" w:hAnsi="Times New Roman" w:cs="Times New Roman"/>
          <w:sz w:val="24"/>
          <w:szCs w:val="24"/>
          <w:lang w:val="de-DE"/>
        </w:rPr>
        <w:t>4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den Tisch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abräumen</w:t>
      </w:r>
    </w:p>
    <w:p w14:paraId="78699E33" w14:textId="36AA838F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3</w:t>
      </w:r>
      <w:r w:rsidR="00E701A6">
        <w:rPr>
          <w:rFonts w:ascii="Times New Roman" w:hAnsi="Times New Roman" w:cs="Times New Roman"/>
          <w:sz w:val="24"/>
          <w:szCs w:val="24"/>
          <w:lang w:val="de-DE"/>
        </w:rPr>
        <w:t>5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die Patienten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über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ihre Termine informieren</w:t>
      </w:r>
    </w:p>
    <w:p w14:paraId="658825FB" w14:textId="18E05BA3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3</w:t>
      </w:r>
      <w:r w:rsidR="00E701A6">
        <w:rPr>
          <w:rFonts w:ascii="Times New Roman" w:hAnsi="Times New Roman" w:cs="Times New Roman"/>
          <w:sz w:val="24"/>
          <w:szCs w:val="24"/>
          <w:lang w:val="de-DE"/>
        </w:rPr>
        <w:t>6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Patienten zu Untersuchungen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begleiten</w:t>
      </w:r>
    </w:p>
    <w:p w14:paraId="49C44967" w14:textId="099DD7C8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3</w:t>
      </w:r>
      <w:r w:rsidR="00E701A6">
        <w:rPr>
          <w:rFonts w:ascii="Times New Roman" w:hAnsi="Times New Roman" w:cs="Times New Roman"/>
          <w:sz w:val="24"/>
          <w:szCs w:val="24"/>
          <w:lang w:val="de-DE"/>
        </w:rPr>
        <w:t>7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für die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Diagnostik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vorbereiten</w:t>
      </w:r>
    </w:p>
    <w:p w14:paraId="6505BE81" w14:textId="4A9B4DDB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3</w:t>
      </w:r>
      <w:r w:rsidR="00E701A6">
        <w:rPr>
          <w:rFonts w:ascii="Times New Roman" w:hAnsi="Times New Roman" w:cs="Times New Roman"/>
          <w:sz w:val="24"/>
          <w:szCs w:val="24"/>
          <w:lang w:val="de-DE"/>
        </w:rPr>
        <w:t>8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die Patienten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beruhigen</w:t>
      </w:r>
    </w:p>
    <w:p w14:paraId="580B4C64" w14:textId="390F089C" w:rsidR="00854BF8" w:rsidRDefault="00E701A6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39</w:t>
      </w:r>
      <w:r w:rsidR="00854BF8">
        <w:rPr>
          <w:rFonts w:ascii="Times New Roman" w:hAnsi="Times New Roman" w:cs="Times New Roman"/>
          <w:sz w:val="24"/>
          <w:szCs w:val="24"/>
          <w:lang w:val="de-DE"/>
        </w:rPr>
        <w:t xml:space="preserve">. an Visiten oder Besprechungen </w:t>
      </w:r>
      <w:r w:rsidR="00854BF8"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teilnehmen</w:t>
      </w:r>
    </w:p>
    <w:p w14:paraId="3695D4D0" w14:textId="5DBFB9D9" w:rsidR="00854BF8" w:rsidRDefault="00E701A6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40</w:t>
      </w:r>
      <w:r w:rsidR="00854BF8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="00854BF8"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Pflegemaßnahmen</w:t>
      </w:r>
      <w:r w:rsidR="00854BF8">
        <w:rPr>
          <w:rFonts w:ascii="Times New Roman" w:hAnsi="Times New Roman" w:cs="Times New Roman"/>
          <w:sz w:val="24"/>
          <w:szCs w:val="24"/>
          <w:lang w:val="de-DE"/>
        </w:rPr>
        <w:t xml:space="preserve"> planen</w:t>
      </w:r>
    </w:p>
    <w:p w14:paraId="59152E98" w14:textId="67B83C5E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4</w:t>
      </w:r>
      <w:r w:rsidR="00E701A6">
        <w:rPr>
          <w:rFonts w:ascii="Times New Roman" w:hAnsi="Times New Roman" w:cs="Times New Roman"/>
          <w:sz w:val="24"/>
          <w:szCs w:val="24"/>
          <w:lang w:val="de-DE"/>
        </w:rPr>
        <w:t>1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Pflegemaßnahmen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dokumentieren</w:t>
      </w:r>
    </w:p>
    <w:p w14:paraId="0DC051DA" w14:textId="2BEFC481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4</w:t>
      </w:r>
      <w:r w:rsidR="00E701A6">
        <w:rPr>
          <w:rFonts w:ascii="Times New Roman" w:hAnsi="Times New Roman" w:cs="Times New Roman"/>
          <w:sz w:val="24"/>
          <w:szCs w:val="24"/>
          <w:lang w:val="de-DE"/>
        </w:rPr>
        <w:t>2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Schichtübergabe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machen</w:t>
      </w:r>
    </w:p>
    <w:p w14:paraId="21180F1D" w14:textId="7B484911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4</w:t>
      </w:r>
      <w:r w:rsidR="00E701A6">
        <w:rPr>
          <w:rFonts w:ascii="Times New Roman" w:hAnsi="Times New Roman" w:cs="Times New Roman"/>
          <w:sz w:val="24"/>
          <w:szCs w:val="24"/>
          <w:lang w:val="de-DE"/>
        </w:rPr>
        <w:t>3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den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Pflegebericht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schreiben</w:t>
      </w:r>
    </w:p>
    <w:p w14:paraId="2F11F41C" w14:textId="610412FA" w:rsidR="00854BF8" w:rsidRDefault="00854BF8" w:rsidP="00854BF8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4</w:t>
      </w:r>
      <w:r w:rsidR="00E701A6">
        <w:rPr>
          <w:rFonts w:ascii="Times New Roman" w:hAnsi="Times New Roman" w:cs="Times New Roman"/>
          <w:sz w:val="24"/>
          <w:szCs w:val="24"/>
          <w:lang w:val="de-DE"/>
        </w:rPr>
        <w:t>4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an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den Kursen teilnehmen</w:t>
      </w:r>
    </w:p>
    <w:p w14:paraId="6A18F1D5" w14:textId="77777777" w:rsidR="00854BF8" w:rsidRDefault="00854BF8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4ADFE37B" w14:textId="77777777" w:rsidR="00C5135D" w:rsidRDefault="00C5135D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2B7EEF04" w14:textId="77777777" w:rsidR="00A93985" w:rsidRPr="00C5135D" w:rsidRDefault="00A93985" w:rsidP="00A93985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bookmarkStart w:id="0" w:name="_GoBack"/>
      <w:bookmarkEnd w:id="0"/>
      <w:r w:rsidRPr="00C5135D">
        <w:rPr>
          <w:rFonts w:ascii="Times New Roman" w:hAnsi="Times New Roman" w:cs="Times New Roman"/>
          <w:b/>
          <w:sz w:val="24"/>
          <w:szCs w:val="24"/>
          <w:lang w:val="de-DE"/>
        </w:rPr>
        <w:lastRenderedPageBreak/>
        <w:t>44 Aufgaben der Pflegekraft</w:t>
      </w:r>
    </w:p>
    <w:p w14:paraId="3FA4489E" w14:textId="098DDAFF" w:rsidR="00A93985" w:rsidRDefault="00A93985" w:rsidP="00A93985">
      <w:pPr>
        <w:rPr>
          <w:rFonts w:ascii="Times New Roman" w:hAnsi="Times New Roman" w:cs="Times New Roman"/>
          <w:sz w:val="24"/>
          <w:szCs w:val="24"/>
          <w:lang w:val="de-DE"/>
        </w:rPr>
      </w:pPr>
      <w:hyperlink r:id="rId5" w:history="1">
        <w:r w:rsidRPr="00C5135D">
          <w:rPr>
            <w:rStyle w:val="Hypertextovodkaz"/>
            <w:rFonts w:ascii="Times New Roman" w:hAnsi="Times New Roman" w:cs="Times New Roman"/>
            <w:sz w:val="24"/>
            <w:szCs w:val="24"/>
            <w:lang w:val="de-DE"/>
          </w:rPr>
          <w:t>https://www.youtube.com/watch?v=AdhVQ74Zktw</w:t>
        </w:r>
      </w:hyperlink>
    </w:p>
    <w:p w14:paraId="06ADB978" w14:textId="5DA2B66C" w:rsidR="00E85F52" w:rsidRPr="00E85F52" w:rsidRDefault="00E85F52" w:rsidP="00A93985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E85F52">
        <w:rPr>
          <w:rFonts w:ascii="Times New Roman" w:hAnsi="Times New Roman" w:cs="Times New Roman"/>
          <w:b/>
          <w:sz w:val="24"/>
          <w:szCs w:val="24"/>
          <w:lang w:val="de-DE"/>
        </w:rPr>
        <w:t xml:space="preserve">Was fehlt in die Lücken? </w:t>
      </w:r>
      <w:r w:rsidR="001E0F0C">
        <w:rPr>
          <w:rFonts w:ascii="Times New Roman" w:hAnsi="Times New Roman" w:cs="Times New Roman"/>
          <w:b/>
          <w:sz w:val="24"/>
          <w:szCs w:val="24"/>
          <w:lang w:val="de-DE"/>
        </w:rPr>
        <w:t>Übersetzen Sie dann diese Aufgaben ins Tschechische.</w:t>
      </w:r>
    </w:p>
    <w:p w14:paraId="1C8298E9" w14:textId="43E1CC27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  <w:lang w:val="de-DE"/>
        </w:rPr>
        <w:t>das</w:t>
      </w:r>
      <w:proofErr w:type="gram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führen</w:t>
      </w:r>
    </w:p>
    <w:p w14:paraId="5930EF5F" w14:textId="3077E94C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2. die Patienten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455BE95A" w14:textId="77D4AB11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3. nach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oder Therapien Patienten beobachten</w:t>
      </w:r>
    </w:p>
    <w:p w14:paraId="7213F35D" w14:textId="7C5F1654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4. die Vitalzeichen messen und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026C368B" w14:textId="6BBCD12B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5.</w:t>
      </w:r>
      <w:r w:rsidRPr="00854BF8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messen</w:t>
      </w:r>
    </w:p>
    <w:p w14:paraId="0C751A70" w14:textId="405EB8AC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6. den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messen</w:t>
      </w:r>
    </w:p>
    <w:p w14:paraId="0383E70D" w14:textId="01792139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7. die Sauerstoffsättigung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76439635" w14:textId="4AA00C77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8. den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messen</w:t>
      </w:r>
    </w:p>
    <w:p w14:paraId="19E65E8E" w14:textId="6914EFAC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9. die Wunden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35C61E5D" w14:textId="3A621454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10. den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wechseln</w:t>
      </w:r>
    </w:p>
    <w:p w14:paraId="0C87B925" w14:textId="675BC61B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11. EKG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4DD66E5F" w14:textId="01A90596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12. das Medikament nach ärztlicher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ausgeben</w:t>
      </w:r>
    </w:p>
    <w:p w14:paraId="3655199D" w14:textId="751D6E0D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13.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verabreichen</w:t>
      </w:r>
    </w:p>
    <w:p w14:paraId="79C47379" w14:textId="7540526C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14. die Medikamente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008EE831" w14:textId="02AAFBA6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15. die Magensonde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056E3D67" w14:textId="738B926B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16. den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legen / den transurethralen Katheter legen</w:t>
      </w:r>
    </w:p>
    <w:p w14:paraId="7136423A" w14:textId="177FF694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17. jemandem Blut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49979E0B" w14:textId="527F3C8B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18. Venenverweilkanüle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 w:rsidR="00E85F52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legen</w:t>
      </w:r>
    </w:p>
    <w:p w14:paraId="5896E708" w14:textId="6E0BB60B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19. Infusionen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302A1259" w14:textId="70110780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20. Infusionen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590E9E26" w14:textId="61BD4028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21.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verabreichen</w:t>
      </w:r>
    </w:p>
    <w:p w14:paraId="20D5EC07" w14:textId="124EC0F1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22. die Bettschüssel oder die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reichen</w:t>
      </w:r>
    </w:p>
    <w:p w14:paraId="49CC8250" w14:textId="74D1CF8C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23. das Lagerungshilfsmittel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45B012A0" w14:textId="020884AA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24. druckentlastend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0EC75C9E" w14:textId="0301D2BD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25. beim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oder Baden helfen</w:t>
      </w:r>
    </w:p>
    <w:p w14:paraId="1138E0BC" w14:textId="43E77772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26. bei der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unterstützen</w:t>
      </w:r>
    </w:p>
    <w:p w14:paraId="4E123CC6" w14:textId="32B7C714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27. bei der Nahrungsaufnahme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2CB265C7" w14:textId="375612C6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28. beim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helfen</w:t>
      </w:r>
    </w:p>
    <w:p w14:paraId="52F741B5" w14:textId="42EE751A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29. </w:t>
      </w:r>
      <w:proofErr w:type="gramStart"/>
      <w:r>
        <w:rPr>
          <w:rFonts w:ascii="Times New Roman" w:hAnsi="Times New Roman" w:cs="Times New Roman"/>
          <w:sz w:val="24"/>
          <w:szCs w:val="24"/>
          <w:lang w:val="de-DE"/>
        </w:rPr>
        <w:t>das</w:t>
      </w:r>
      <w:proofErr w:type="gram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machen</w:t>
      </w:r>
    </w:p>
    <w:p w14:paraId="72A0A25B" w14:textId="6692BE4D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30. beim Anziehen und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helfen</w:t>
      </w:r>
    </w:p>
    <w:p w14:paraId="17816297" w14:textId="511C4273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31. eine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vorbereiten</w:t>
      </w:r>
    </w:p>
    <w:p w14:paraId="59AFF320" w14:textId="3744E49F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32. eine Mahlzeit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4E0EFC46" w14:textId="7467A08C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33. </w:t>
      </w:r>
      <w:proofErr w:type="gramStart"/>
      <w:r>
        <w:rPr>
          <w:rFonts w:ascii="Times New Roman" w:hAnsi="Times New Roman" w:cs="Times New Roman"/>
          <w:sz w:val="24"/>
          <w:szCs w:val="24"/>
          <w:lang w:val="de-DE"/>
        </w:rPr>
        <w:t>das</w:t>
      </w:r>
      <w:proofErr w:type="gram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geben</w:t>
      </w:r>
    </w:p>
    <w:p w14:paraId="2FF0E79E" w14:textId="45818EC6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34. den Tisch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47F2583D" w14:textId="3482842D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35. die Patienten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ihre Termine informieren</w:t>
      </w:r>
    </w:p>
    <w:p w14:paraId="372FECB5" w14:textId="3A864B9C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36. Patienten zu Untersuchungen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4498BFB5" w14:textId="1128AA03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37. für die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vorbereiten</w:t>
      </w:r>
    </w:p>
    <w:p w14:paraId="32FF686F" w14:textId="77777777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38. die Patienten </w:t>
      </w:r>
      <w:r w:rsidRPr="00E701A6">
        <w:rPr>
          <w:rFonts w:ascii="Times New Roman" w:hAnsi="Times New Roman" w:cs="Times New Roman"/>
          <w:sz w:val="24"/>
          <w:szCs w:val="24"/>
          <w:u w:val="single"/>
          <w:lang w:val="de-DE"/>
        </w:rPr>
        <w:t>beruhigen</w:t>
      </w:r>
    </w:p>
    <w:p w14:paraId="0B563076" w14:textId="5B4F3625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39. an Visiten oder Besprechungen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048DD2F2" w14:textId="26A1FB7A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40.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planen</w:t>
      </w:r>
    </w:p>
    <w:p w14:paraId="4FE24A9B" w14:textId="09BEC5E2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41. Pflegemaßnahmen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3754FB18" w14:textId="254DD787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42. Schichtübergabe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</w:p>
    <w:p w14:paraId="523198F1" w14:textId="44FCA2CA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43. den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schreiben</w:t>
      </w:r>
    </w:p>
    <w:p w14:paraId="53C52B7E" w14:textId="3FD6D425" w:rsidR="00A93985" w:rsidRDefault="00A93985" w:rsidP="00A93985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44. </w:t>
      </w:r>
      <w:r w:rsidR="00E85F52" w:rsidRPr="00E85F52">
        <w:rPr>
          <w:rFonts w:ascii="Times New Roman" w:hAnsi="Times New Roman" w:cs="Times New Roman"/>
          <w:sz w:val="24"/>
          <w:szCs w:val="24"/>
          <w:lang w:val="de-DE"/>
        </w:rPr>
        <w:t>_____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den Kursen teilnehmen</w:t>
      </w:r>
    </w:p>
    <w:p w14:paraId="4E2267B9" w14:textId="77777777" w:rsidR="00A93985" w:rsidRDefault="00A93985" w:rsidP="00A93985">
      <w:pPr>
        <w:rPr>
          <w:rFonts w:ascii="Times New Roman" w:hAnsi="Times New Roman" w:cs="Times New Roman"/>
          <w:sz w:val="24"/>
          <w:szCs w:val="24"/>
          <w:lang w:val="de-DE"/>
        </w:rPr>
      </w:pPr>
    </w:p>
    <w:p w14:paraId="08B9ECC1" w14:textId="77777777" w:rsidR="00C5135D" w:rsidRPr="00C5135D" w:rsidRDefault="00C5135D">
      <w:pPr>
        <w:rPr>
          <w:rFonts w:ascii="Times New Roman" w:hAnsi="Times New Roman" w:cs="Times New Roman"/>
          <w:sz w:val="24"/>
          <w:szCs w:val="24"/>
          <w:lang w:val="de-DE"/>
        </w:rPr>
      </w:pPr>
    </w:p>
    <w:sectPr w:rsidR="00C5135D" w:rsidRPr="00C5135D" w:rsidSect="00C513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44F"/>
    <w:rsid w:val="0001472F"/>
    <w:rsid w:val="001E0F0C"/>
    <w:rsid w:val="002C644F"/>
    <w:rsid w:val="00854BF8"/>
    <w:rsid w:val="00A93985"/>
    <w:rsid w:val="00C5135D"/>
    <w:rsid w:val="00E701A6"/>
    <w:rsid w:val="00E8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790C1"/>
  <w15:chartTrackingRefBased/>
  <w15:docId w15:val="{1C725B1E-25DB-496A-A2DB-566164818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5135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5135D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51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1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7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61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28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45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971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290154">
                              <w:marLeft w:val="-15"/>
                              <w:marRight w:val="-1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950822">
                              <w:marLeft w:val="-15"/>
                              <w:marRight w:val="-1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776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1764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376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36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6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3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AdhVQ74Zktw" TargetMode="External"/><Relationship Id="rId4" Type="http://schemas.openxmlformats.org/officeDocument/2006/relationships/hyperlink" Target="https://www.youtube.com/watch?v=AdhVQ74Zktw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522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UJP</dc:creator>
  <cp:keywords/>
  <dc:description/>
  <cp:lastModifiedBy>UJP</cp:lastModifiedBy>
  <cp:revision>4</cp:revision>
  <cp:lastPrinted>2023-03-09T09:21:00Z</cp:lastPrinted>
  <dcterms:created xsi:type="dcterms:W3CDTF">2023-03-09T09:14:00Z</dcterms:created>
  <dcterms:modified xsi:type="dcterms:W3CDTF">2023-03-09T09:23:00Z</dcterms:modified>
</cp:coreProperties>
</file>